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-406796</wp:posOffset>
            </wp:positionH>
            <wp:positionV relativeFrom="paragraph">
              <wp:posOffset>43201</wp:posOffset>
            </wp:positionV>
            <wp:extent cx="950059" cy="871200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059" cy="871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2543175</wp:posOffset>
            </wp:positionH>
            <wp:positionV relativeFrom="paragraph">
              <wp:posOffset>133350</wp:posOffset>
            </wp:positionV>
            <wp:extent cx="885825" cy="695325"/>
            <wp:effectExtent b="0" l="0" r="0" t="0"/>
            <wp:wrapNone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43137" l="39297" r="21906" t="1420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5425200</wp:posOffset>
            </wp:positionH>
            <wp:positionV relativeFrom="paragraph">
              <wp:posOffset>82805</wp:posOffset>
            </wp:positionV>
            <wp:extent cx="990600" cy="693420"/>
            <wp:effectExtent b="0" l="0" r="0" t="0"/>
            <wp:wrapSquare wrapText="bothSides" distB="114300" distT="114300" distL="114300" distR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right="-466.06299212598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4125"/>
          <w:tab w:val="left" w:leader="none" w:pos="8156"/>
        </w:tabs>
        <w:spacing w:line="240" w:lineRule="auto"/>
        <w:ind w:left="283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66.062992125984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-466.062992125984"/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466.062992125984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</w:t>
      </w:r>
    </w:p>
    <w:p w:rsidR="00000000" w:rsidDel="00000000" w:rsidP="00000000" w:rsidRDefault="00000000" w:rsidRPr="00000000" w14:paraId="00000007">
      <w:pPr>
        <w:ind w:right="-466.062992125984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UNIVERSIDADE DO ESTADO DO PARÁ </w:t>
      </w:r>
    </w:p>
    <w:p w:rsidR="00000000" w:rsidDel="00000000" w:rsidP="00000000" w:rsidRDefault="00000000" w:rsidRPr="00000000" w14:paraId="00000008">
      <w:pPr>
        <w:ind w:right="-466.062992125984"/>
        <w:jc w:val="lef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                              PRÓ-REITORIA DE PLANEJAMENTO E GESTÃO         </w:t>
      </w:r>
    </w:p>
    <w:p w:rsidR="00000000" w:rsidDel="00000000" w:rsidP="00000000" w:rsidRDefault="00000000" w:rsidRPr="00000000" w14:paraId="00000009">
      <w:pPr>
        <w:ind w:right="384.3307086614186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RELATÓRIO DE VIAGEM</w:t>
      </w:r>
    </w:p>
    <w:tbl>
      <w:tblPr>
        <w:tblStyle w:val="Table1"/>
        <w:tblW w:w="4680.0" w:type="dxa"/>
        <w:jc w:val="left"/>
        <w:tblInd w:w="22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tblGridChange w:id="0">
          <w:tblGrid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do protocolo:</w:t>
            </w:r>
          </w:p>
        </w:tc>
      </w:tr>
    </w:tbl>
    <w:p w:rsidR="00000000" w:rsidDel="00000000" w:rsidP="00000000" w:rsidRDefault="00000000" w:rsidRPr="00000000" w14:paraId="0000000B">
      <w:pPr>
        <w:ind w:hanging="283.46456692913375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85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right="-607.7952755905511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BENEFICIÁRIO: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ind w:right="-607.7952755905511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0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right="-607.7952755905511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CARGO: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line="240" w:lineRule="auto"/>
        <w:ind w:right="-607.7952755905511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3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30"/>
        <w:tblGridChange w:id="0">
          <w:tblGrid>
            <w:gridCol w:w="102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ÓRGÃO/ENTIDADE:                                                            </w:t>
            </w:r>
          </w:p>
        </w:tc>
      </w:tr>
    </w:tbl>
    <w:p w:rsidR="00000000" w:rsidDel="00000000" w:rsidP="00000000" w:rsidRDefault="00000000" w:rsidRPr="00000000" w14:paraId="00000011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                       </w:t>
      </w:r>
    </w:p>
    <w:tbl>
      <w:tblPr>
        <w:tblStyle w:val="Table5"/>
        <w:tblW w:w="10215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DADOS GERAIS DA VIAGEM</w:t>
            </w:r>
          </w:p>
        </w:tc>
      </w:tr>
    </w:tbl>
    <w:p w:rsidR="00000000" w:rsidDel="00000000" w:rsidP="00000000" w:rsidRDefault="00000000" w:rsidRPr="00000000" w14:paraId="0000001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15.0" w:type="dxa"/>
        <w:jc w:val="left"/>
        <w:tblInd w:w="-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15"/>
        <w:tblGridChange w:id="0">
          <w:tblGrid>
            <w:gridCol w:w="10215"/>
          </w:tblGrid>
        </w:tblGridChange>
      </w:tblGrid>
      <w:tr>
        <w:trPr>
          <w:cantSplit w:val="0"/>
          <w:trHeight w:val="558.4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OBJETIVO: ________________________________________________________________________________________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</w:t>
            </w:r>
          </w:p>
        </w:tc>
      </w:tr>
      <w:tr>
        <w:trPr>
          <w:cantSplit w:val="0"/>
          <w:trHeight w:val="558.4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DESTINO:__________________________________________________________________________________________</w:t>
            </w:r>
          </w:p>
        </w:tc>
      </w:tr>
      <w:tr>
        <w:trPr>
          <w:cantSplit w:val="0"/>
          <w:trHeight w:val="558.4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INÍCIO:  _______/______/__________        DATA DE RETORNO: ______/_____/_________</w:t>
            </w:r>
          </w:p>
        </w:tc>
      </w:tr>
      <w:tr>
        <w:trPr>
          <w:cantSplit w:val="0"/>
          <w:trHeight w:val="558.4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OBSERVAÇÃO: *informar os períodos intercalados se houver___________________________________________________________________________________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right="-57.99212598425072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85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MEIO DE TRANSPORTE: 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AÉREO (  ) RODOVIÁRIO (  ) FLUVIAL (  ) TERRESTRE (  ) CARRO OFICIAL (   ) CARRO PARTICULAR (   )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* Os bilhetes devem ser anexados. * Carro oficial e particular, apresentar relatório de deslocamento.</w:t>
            </w:r>
          </w:p>
        </w:tc>
      </w:tr>
    </w:tbl>
    <w:p w:rsidR="00000000" w:rsidDel="00000000" w:rsidP="00000000" w:rsidRDefault="00000000" w:rsidRPr="00000000" w14:paraId="0000001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85.0" w:type="dxa"/>
        <w:jc w:val="left"/>
        <w:tblInd w:w="-3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ATIVIDADES DE DESENVOLVIDAS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INFORMAÇÃO OBRIGATÓRIA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):__________________________________________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85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185"/>
        <w:tblGridChange w:id="0">
          <w:tblGrid>
            <w:gridCol w:w="10185"/>
          </w:tblGrid>
        </w:tblGridChange>
      </w:tblGrid>
      <w:tr>
        <w:trPr>
          <w:cantSplit w:val="0"/>
          <w:trHeight w:val="1019.626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ANEXOS: </w:t>
            </w:r>
          </w:p>
          <w:p w:rsidR="00000000" w:rsidDel="00000000" w:rsidP="00000000" w:rsidRDefault="00000000" w:rsidRPr="00000000" w14:paraId="00000024">
            <w:pPr>
              <w:ind w:right="-891.259842519683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 ) Comprovação de transporte ( seq…..)*        </w:t>
            </w:r>
          </w:p>
          <w:p w:rsidR="00000000" w:rsidDel="00000000" w:rsidP="00000000" w:rsidRDefault="00000000" w:rsidRPr="00000000" w14:paraId="00000025">
            <w:pPr>
              <w:ind w:right="-891.259842519683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 ) Certificado do evento/curso ( seq …..)*  </w:t>
            </w:r>
          </w:p>
          <w:p w:rsidR="00000000" w:rsidDel="00000000" w:rsidP="00000000" w:rsidRDefault="00000000" w:rsidRPr="00000000" w14:paraId="00000026">
            <w:pPr>
              <w:ind w:right="-891.259842519683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 ) Bilhetes aéreos ( seq .....)*</w:t>
            </w:r>
          </w:p>
          <w:p w:rsidR="00000000" w:rsidDel="00000000" w:rsidP="00000000" w:rsidRDefault="00000000" w:rsidRPr="00000000" w14:paraId="00000027">
            <w:pPr>
              <w:ind w:right="-891.259842519683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 ) Relatórios (seq.....)</w:t>
            </w:r>
          </w:p>
          <w:p w:rsidR="00000000" w:rsidDel="00000000" w:rsidP="00000000" w:rsidRDefault="00000000" w:rsidRPr="00000000" w14:paraId="00000028">
            <w:pPr>
              <w:ind w:right="-891.2598425196836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 ) Fotos ( seq…..)*                                                  </w:t>
            </w: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 * informar o sequencial PAE do anexo apresentado</w:t>
            </w:r>
          </w:p>
        </w:tc>
      </w:tr>
    </w:tbl>
    <w:p w:rsidR="00000000" w:rsidDel="00000000" w:rsidP="00000000" w:rsidRDefault="00000000" w:rsidRPr="00000000" w14:paraId="0000002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LOCAL E DATA</w:t>
      </w:r>
      <w:r w:rsidDel="00000000" w:rsidR="00000000" w:rsidRPr="00000000">
        <w:rPr>
          <w:sz w:val="18"/>
          <w:szCs w:val="18"/>
          <w:rtl w:val="0"/>
        </w:rPr>
        <w:t xml:space="preserve"> ______________________________              </w:t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-719.5275590551165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_____________________________                                              _______________________________  </w:t>
      </w:r>
    </w:p>
    <w:p w:rsidR="00000000" w:rsidDel="00000000" w:rsidP="00000000" w:rsidRDefault="00000000" w:rsidRPr="00000000" w14:paraId="0000002E">
      <w:pPr>
        <w:ind w:right="-861.2598425196836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ASSINATURA DO BENEFICIÁRIO </w:t>
      </w:r>
      <w:r w:rsidDel="00000000" w:rsidR="00000000" w:rsidRPr="00000000">
        <w:rPr>
          <w:sz w:val="18"/>
          <w:szCs w:val="18"/>
          <w:rtl w:val="0"/>
        </w:rPr>
        <w:t xml:space="preserve">  </w:t>
      </w: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                    ASSINATURA DA CHEFIA IMEDIATA        </w:t>
      </w:r>
    </w:p>
    <w:p w:rsidR="00000000" w:rsidDel="00000000" w:rsidP="00000000" w:rsidRDefault="00000000" w:rsidRPr="00000000" w14:paraId="0000002F">
      <w:pPr>
        <w:ind w:right="-861.2598425196836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                                                                                                    (COM IDENTIFICAÇÃO OBRIGATÓRIA)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0kpJ2lC3zAAT3huusHFdkaSJGQ==">CgMxLjA4AHIhMVRDelRKUWo5M21qWlhGbkwwNjRnN2dkbHhzc0tuTl8w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